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083" w:rsidRPr="0049126F" w:rsidRDefault="00375083" w:rsidP="0037508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i/>
          <w:color w:val="333300"/>
          <w:sz w:val="28"/>
          <w:szCs w:val="28"/>
        </w:rPr>
      </w:pPr>
      <w:r w:rsidRPr="0049126F">
        <w:rPr>
          <w:rFonts w:ascii="Times New Roman" w:hAnsi="Times New Roman" w:cs="Times New Roman"/>
          <w:b/>
          <w:i/>
          <w:color w:val="333300"/>
          <w:sz w:val="28"/>
          <w:szCs w:val="28"/>
        </w:rPr>
        <w:t>Родительское собрание «Ваш ребенок – пятиклассник»</w:t>
      </w:r>
    </w:p>
    <w:p w:rsidR="00375083" w:rsidRPr="0049126F" w:rsidRDefault="00375083" w:rsidP="0037508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color w:val="333300"/>
          <w:sz w:val="24"/>
          <w:szCs w:val="24"/>
        </w:rPr>
      </w:pP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>
        <w:rPr>
          <w:rFonts w:ascii="Times New Roman" w:hAnsi="Times New Roman" w:cs="Times New Roman"/>
          <w:color w:val="333300"/>
          <w:sz w:val="24"/>
          <w:szCs w:val="24"/>
        </w:rPr>
        <w:t xml:space="preserve">     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>Переход из начального в среднее звено школы является переломным, кризисным периодом в жизни каждого школьника. Любой учитель скажет, что начало 5-го класса — сложный этап, и не только для ребенка, но и для учителей, и для родителей. Проблем много, и они не ограничиваются рамками учебного процесса, а связаны также с организацией жизни в школе в целом и с психологической атмосферой в семье.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Возраст учащихся 5-го класса можно назвать переходным от младшего школьного к младшему подростковому. Психологически этот возраст связан с постепенным обретением чувства взрослости — главного личностного новообразования младшего подростка.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Путь осознания себя сложен, стремление обрести себя как личность порождает потребность в отчуждении от всех, кто до этого привычно оказывал на ребенка влияние, и это в первую очередь семья, родители. Внешне это отчуждение проявляется в негативизме — стремлении противостоять любым предложениям, суждениям, чувствам взрослых. Отсюда — конфликты с взрослыми. Ребенок (младший подросток) пытается найти собственную уникальность, познать собственное «Я». По этой же причине подросток ориентирован на установление доверительных отношений со сверстниками. В дружбе происходит моделирование социальных взаимоотношений, усваиваются навыки рефлексии последствий своего или чьего-то поведения, социальные нормы взаимодействия людей, моральные ценности.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Именно в виду психологической ценности отношений со сверстниками происходит постепенная замена ведущей учебной деятельности (что было характерно для младшего школьника) на ведущую деятельность общения. Таким образом, у подростка в стенах школы постепенно меняются приоритеты.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Умственная активность младших подростков велика, но вот способности развиваются только в деятельности, которая вызывает положительные эмоции. Успех (или неуспех) существенно влияет на мотивацию учения. Оценки при этом играют важную роль: высокая оценка дает возможность подтвердить свои способности. Совпадение оценки и самооценки важно для эмоционального благополучия подростка. В противном случае неизбежен внутренний </w:t>
      </w:r>
      <w:proofErr w:type="gramStart"/>
      <w:r w:rsidRPr="00C47765">
        <w:rPr>
          <w:rFonts w:ascii="Times New Roman" w:hAnsi="Times New Roman" w:cs="Times New Roman"/>
          <w:color w:val="333300"/>
          <w:sz w:val="28"/>
          <w:szCs w:val="28"/>
        </w:rPr>
        <w:t>дискомфорт</w:t>
      </w:r>
      <w:proofErr w:type="gramEnd"/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и даже конфликт. Учитывая физиологические особенности возраста (рассогласование темпов роста и развития различных функциональных систем организма) можно понять и крайнюю эмоциональную нестабильность подростков.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Таким образом, переходя из начальной школы в </w:t>
      </w:r>
      <w:proofErr w:type="gramStart"/>
      <w:r w:rsidRPr="00C47765">
        <w:rPr>
          <w:rFonts w:ascii="Times New Roman" w:hAnsi="Times New Roman" w:cs="Times New Roman"/>
          <w:color w:val="333300"/>
          <w:sz w:val="28"/>
          <w:szCs w:val="28"/>
        </w:rPr>
        <w:t>среднюю</w:t>
      </w:r>
      <w:proofErr w:type="gramEnd"/>
      <w:r w:rsidRPr="00C47765">
        <w:rPr>
          <w:rFonts w:ascii="Times New Roman" w:hAnsi="Times New Roman" w:cs="Times New Roman"/>
          <w:color w:val="333300"/>
          <w:sz w:val="28"/>
          <w:szCs w:val="28"/>
        </w:rPr>
        <w:t>, ребенок подвержен не только внешним, но и внутренним изменениям.</w:t>
      </w:r>
    </w:p>
    <w:p w:rsidR="00375083" w:rsidRPr="00C47765" w:rsidRDefault="00375083" w:rsidP="00375083">
      <w:pPr>
        <w:pStyle w:val="3"/>
        <w:spacing w:before="0" w:beforeAutospacing="0" w:after="0" w:afterAutospacing="0"/>
        <w:rPr>
          <w:rFonts w:ascii="Times New Roman" w:hAnsi="Times New Roman" w:cs="Times New Roman"/>
          <w:b w:val="0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 w:val="0"/>
          <w:color w:val="333300"/>
          <w:sz w:val="28"/>
          <w:szCs w:val="28"/>
        </w:rPr>
        <w:t>Упражнение «Экзамен для родителей»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>Давайте попробуем сравнить, чем же отличается жизнь четвероклассника от жизни пятиклассника.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lastRenderedPageBreak/>
        <w:t>Родителям предлагается ответить на ряд вопросов. Они могут быть оформлены на своеобразных «билетиках» — цветных самоклеящихся листочках, которые можно закрепить на доске.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Некоторые вопросы — парные: ответы обоих родителей должны следовать друг за другом и затем сравниваться. Другие ответы — одиночные: ответ дается одним родителем. Поэтому необходимо заранее на билетиках пронумеровать каждый вопрос: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1. Сколько учебных предметов изучалось вашим ребенком в 4-м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1. Сколько учебных предметов изучается вашим ребенком в 5-м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2. Какова недельная учебная нагрузка была у вашего ребенка в 4-м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2. Какова недельная учебная нагрузка у вашего ребенка в 5-м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3. Сколько учителей обучало вашего ребенка в 4-м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3. Сколько учителей обучает вашего ребенка в 5-м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4. Кто «новенький» в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5. Какой учебный день недели является самым трудным, напряженным (с большим количеством уроков)?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6. Сколько времени в среднем тратил ваш ребенок на подготовку домашних заданий в 4-м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6. Сколько времени в среднем тратит ваш ребенок на подготовку домашних заданий в 5-м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7. Какие факультативные курсы были у детей в 4-м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№ 7. Какие факультативные курсы у детей в 5-м классе?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Классный руководитель и первый учитель выступают в роли экспертов. По мере ответа родителей они либо подтверждают их правильность, либо дают верный ответ на поставленный вопрос.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Родители по очереди передают друг другу «сердечко» — символ откровенности — и говорят о трудностях своего ребенка.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В большинстве случаев пятиклассники указывают на то, что в школе стало сложнее, потому что: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• очень много разных учителей (их надо запомнить, привыкнуть к требованиям каждого);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• непривычное расписание уроков (новый режим);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• много новых кабинетов, которые неизвестно как расположены;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• нередко появляются новые дети в классе;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• новый классный руководитель;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• имеют место проблемы со старшеклассниками (например, в столовой, на перемене).</w:t>
      </w:r>
    </w:p>
    <w:p w:rsidR="00375083" w:rsidRPr="00C47765" w:rsidRDefault="00375083" w:rsidP="00375083">
      <w:pPr>
        <w:pStyle w:val="3"/>
        <w:spacing w:before="0" w:beforeAutospacing="0" w:after="0" w:afterAutospacing="0"/>
        <w:rPr>
          <w:rFonts w:ascii="Times New Roman" w:hAnsi="Times New Roman" w:cs="Times New Roman"/>
          <w:b w:val="0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 w:val="0"/>
          <w:color w:val="333300"/>
          <w:sz w:val="28"/>
          <w:szCs w:val="28"/>
        </w:rPr>
        <w:t>Выступление психолога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Для пятиклассника, приходящего в школу 1 сентября, все оказывается новым. И поэтому возникает необходимость в адаптации — привыкании к новым условиям обучения.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Успешность адаптации младшего подростка зависит не только от его интеллектуальной готовности, но и от того, насколько хорошо он умеет налаживать отношения и общаться с одноклассниками и педагогами,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lastRenderedPageBreak/>
        <w:t>соблюдать школьные правила, ориентироваться в новых ситуациях. Поэтому среди трудностей школьной жизни детей: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– возросший темп работы: дети, не умеющие быстро писать, не успевают;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– возросший объем </w:t>
      </w:r>
      <w:proofErr w:type="gramStart"/>
      <w:r w:rsidRPr="00C47765">
        <w:rPr>
          <w:rFonts w:ascii="Times New Roman" w:hAnsi="Times New Roman" w:cs="Times New Roman"/>
          <w:color w:val="333300"/>
          <w:sz w:val="28"/>
          <w:szCs w:val="28"/>
        </w:rPr>
        <w:t>работы</w:t>
      </w:r>
      <w:proofErr w:type="gramEnd"/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как на уроке, так и дома;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– новые требования к оформлению работ;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– необходимость самостоятельно находить дополнительную информацию (литературу) и работать с ней.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В случае трудностей адаптации о них могут свидетельствовать следующие признаки: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1. Усталый, утомленный внешний вид ребенка.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2. Нежелание ребенка делиться своими впечатлениями о проведенном дне.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3. Стремление отвлечь взрослого от школьных событий, переключить внимание на другие темы.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4. Нежелание выполнять домашние задания.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5. Негативные характеристики в адрес школы, учителей, одноклассников.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6. Жалобы </w:t>
      </w:r>
      <w:proofErr w:type="gramStart"/>
      <w:r w:rsidRPr="00C47765">
        <w:rPr>
          <w:rFonts w:ascii="Times New Roman" w:hAnsi="Times New Roman" w:cs="Times New Roman"/>
          <w:color w:val="333300"/>
          <w:sz w:val="28"/>
          <w:szCs w:val="28"/>
        </w:rPr>
        <w:t>на те</w:t>
      </w:r>
      <w:proofErr w:type="gramEnd"/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или иные события, связанные со школой.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7. Беспокойный сон.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8. Трудности утреннего пробуждения, вялость.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9. Постоянные жалобы на плохое самочувствие.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В случае незавершенности процесса адаптации, неуспешной адаптации говорят о </w:t>
      </w:r>
      <w:proofErr w:type="spellStart"/>
      <w:r w:rsidRPr="00C47765">
        <w:rPr>
          <w:rFonts w:ascii="Times New Roman" w:hAnsi="Times New Roman" w:cs="Times New Roman"/>
          <w:color w:val="333300"/>
          <w:sz w:val="28"/>
          <w:szCs w:val="28"/>
        </w:rPr>
        <w:t>дезадаптации</w:t>
      </w:r>
      <w:proofErr w:type="spellEnd"/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— реакции на неумение решать задачи, поставленные самой жизнью. Ее виды: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 xml:space="preserve">1) </w:t>
      </w:r>
      <w:proofErr w:type="gramStart"/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>Интеллектуальная</w:t>
      </w:r>
      <w:proofErr w:type="gramEnd"/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— нарушение интеллектуальной деятельности. Отставание в развитии от сверстников.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>2) Поведенческая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— несоответствие поведения ребенка правовым и моральным нормам (агрессивность, асоциальное поведение).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 xml:space="preserve">3) </w:t>
      </w:r>
      <w:proofErr w:type="gramStart"/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>Коммуникативная</w:t>
      </w:r>
      <w:proofErr w:type="gramEnd"/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— затруднения в общении со сверстниками и взрослыми.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 xml:space="preserve">4) </w:t>
      </w:r>
      <w:proofErr w:type="gramStart"/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>Соматическая</w:t>
      </w:r>
      <w:proofErr w:type="gramEnd"/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— отклонения в здоровье ребенка.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>5) Эмоциональная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— эмоциональные трудности, тревожность, переживания по поводу проблем в школе.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Таким образом, наша единая задача заключается в создании условий для успешного обучения выпускников начальной школы в среднем звене. Самое главное — помочь ребенку в ситуации адаптации к средней школе, обеспечить его дальнейшее поступательное развитие, его психологическое благополучие.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Для того чтобы понять, какая помощь требуется ребенку, важно знать, с какими трудностями он сталкивается, какие проблемы имеют место в теперешней ситуации. Для этого давайте обратимся к результатам диагностики.</w:t>
      </w:r>
    </w:p>
    <w:p w:rsidR="00375083" w:rsidRPr="00C47765" w:rsidRDefault="00375083" w:rsidP="00375083">
      <w:pPr>
        <w:pStyle w:val="3"/>
        <w:spacing w:before="0" w:beforeAutospacing="0" w:after="0" w:afterAutospacing="0"/>
        <w:rPr>
          <w:rFonts w:ascii="Times New Roman" w:hAnsi="Times New Roman" w:cs="Times New Roman"/>
          <w:b w:val="0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 w:val="0"/>
          <w:color w:val="333300"/>
          <w:sz w:val="28"/>
          <w:szCs w:val="28"/>
        </w:rPr>
        <w:t>Сравнительный анализ уровня усвоения учебной программы</w:t>
      </w:r>
      <w:r w:rsidRPr="00C47765">
        <w:rPr>
          <w:rFonts w:ascii="Times New Roman" w:hAnsi="Times New Roman" w:cs="Times New Roman"/>
          <w:b w:val="0"/>
          <w:color w:val="333300"/>
          <w:sz w:val="28"/>
          <w:szCs w:val="28"/>
        </w:rPr>
        <w:br/>
        <w:t>в 4-м классе и за I четверть 5-го класса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Родителям предлагается ознакомиться с гистограммами, отражающими средний балл успеваемости каждого ребенка за 4-й класс и I четверть 5 класса.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lastRenderedPageBreak/>
        <w:t>По данным психологов, ситуация адаптации вызывает повышенную тревожность, как школьную, так и личностную, а зачастую и страхи. Например, усиливается страх не соответствовать ожиданиям окружающих, который в этот возрасте сильнее, чем страх самовыражения. Постоянный страх не соответствовать ожиданиям окружающих приводит к тому, что и способный ребенок не проявляет в должной мере своих возможностей.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color w:val="333300"/>
          <w:sz w:val="28"/>
          <w:szCs w:val="28"/>
        </w:rPr>
        <w:t>Трудности и страхи в отношениях с учителями испытывают от трети до половины всех пятиклассников. В свою очередь, родители, нацеливая своих детей «работать на оценку», все больше провоцируют школьные страхи, связанные с неуверенностью в своих силах, тревогой по поводу негативных оценок.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i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>Мы, взрослые, должны максимально помочь детям в решении совершенно определенных задач: принятии и понимании новой системы требований, налаживании отношений с педагогами, нахождении своего места в классном коллективе и в школе.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iCs/>
          <w:color w:val="333300"/>
          <w:sz w:val="28"/>
          <w:szCs w:val="28"/>
        </w:rPr>
        <w:t>И в большинстве случаев это оказывается возможным в случае следования определенным «золотым правилам воспитания». Ваши дети будут приносить вам только радость и непременно стремиться к лучшему.</w:t>
      </w:r>
    </w:p>
    <w:p w:rsidR="00375083" w:rsidRPr="00C47765" w:rsidRDefault="00375083" w:rsidP="0037508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Cs/>
          <w:iCs/>
          <w:color w:val="333300"/>
          <w:sz w:val="28"/>
          <w:szCs w:val="28"/>
        </w:rPr>
      </w:pPr>
    </w:p>
    <w:p w:rsidR="00375083" w:rsidRPr="00C47765" w:rsidRDefault="00375083" w:rsidP="0037508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Cs/>
          <w:iCs/>
          <w:color w:val="333300"/>
          <w:sz w:val="28"/>
          <w:szCs w:val="28"/>
        </w:rPr>
      </w:pPr>
    </w:p>
    <w:p w:rsidR="00375083" w:rsidRPr="00C47765" w:rsidRDefault="00375083" w:rsidP="0037508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Cs/>
          <w:iCs/>
          <w:color w:val="333300"/>
          <w:sz w:val="28"/>
          <w:szCs w:val="28"/>
        </w:rPr>
      </w:pPr>
    </w:p>
    <w:p w:rsidR="00375083" w:rsidRPr="00C47765" w:rsidRDefault="00375083" w:rsidP="00375083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Cs/>
          <w:iCs/>
          <w:color w:val="333300"/>
          <w:sz w:val="28"/>
          <w:szCs w:val="28"/>
        </w:rPr>
      </w:pP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i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iCs/>
          <w:color w:val="333300"/>
          <w:sz w:val="28"/>
          <w:szCs w:val="28"/>
        </w:rPr>
        <w:t xml:space="preserve">                         Золотые правила воспитания для родителей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color w:val="333300"/>
          <w:sz w:val="28"/>
          <w:szCs w:val="28"/>
        </w:rPr>
        <w:t xml:space="preserve">·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>Любите своего ребенка, и пусть он никогда не усомнится в этом.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color w:val="333300"/>
          <w:sz w:val="28"/>
          <w:szCs w:val="28"/>
        </w:rPr>
        <w:t xml:space="preserve">·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>Принимайте ребенка таким, какой он есть, — со всеми достоинствами и недостатками.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color w:val="333300"/>
          <w:sz w:val="28"/>
          <w:szCs w:val="28"/>
        </w:rPr>
        <w:t xml:space="preserve">·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>Опирайтесь на лучшее в ребенке, верьте в его возможности.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color w:val="333300"/>
          <w:sz w:val="28"/>
          <w:szCs w:val="28"/>
        </w:rPr>
        <w:t xml:space="preserve">·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Стремитесь понять своего ребенка, загляните в его мысли и чувства; </w:t>
      </w:r>
      <w:proofErr w:type="gramStart"/>
      <w:r w:rsidRPr="00C47765">
        <w:rPr>
          <w:rFonts w:ascii="Times New Roman" w:hAnsi="Times New Roman" w:cs="Times New Roman"/>
          <w:color w:val="333300"/>
          <w:sz w:val="28"/>
          <w:szCs w:val="28"/>
        </w:rPr>
        <w:t>почаще</w:t>
      </w:r>
      <w:proofErr w:type="gramEnd"/>
      <w:r w:rsidRPr="00C47765">
        <w:rPr>
          <w:rFonts w:ascii="Times New Roman" w:hAnsi="Times New Roman" w:cs="Times New Roman"/>
          <w:color w:val="333300"/>
          <w:sz w:val="28"/>
          <w:szCs w:val="28"/>
        </w:rPr>
        <w:t xml:space="preserve"> ставьте себя на его место.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color w:val="333300"/>
          <w:sz w:val="28"/>
          <w:szCs w:val="28"/>
        </w:rPr>
        <w:t xml:space="preserve">·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>Создайте условия для успеха ребенка; дайте ему возможность почувствовать себя сильным, умелым, удачливым.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color w:val="333300"/>
          <w:sz w:val="28"/>
          <w:szCs w:val="28"/>
        </w:rPr>
        <w:t xml:space="preserve">·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>Не пытайтесь реализовывать в ребенке свои несбывшиеся мечты и желания.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color w:val="333300"/>
          <w:sz w:val="28"/>
          <w:szCs w:val="28"/>
        </w:rPr>
        <w:t xml:space="preserve">·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>Помните, что воспитывают не слова, а личный пример.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color w:val="333300"/>
          <w:sz w:val="28"/>
          <w:szCs w:val="28"/>
        </w:rPr>
        <w:t xml:space="preserve">·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>Не сравнивайте своего ребенка с другими детьми, особенно не ставьте их в пример. Помните, что каждый ребенок неповторим и уникален.</w:t>
      </w:r>
    </w:p>
    <w:p w:rsidR="00375083" w:rsidRPr="00C47765" w:rsidRDefault="00375083" w:rsidP="00375083">
      <w:pPr>
        <w:pStyle w:val="a3"/>
        <w:spacing w:before="0" w:beforeAutospacing="0" w:after="0" w:afterAutospacing="0"/>
        <w:rPr>
          <w:rFonts w:ascii="Times New Roman" w:hAnsi="Times New Roman" w:cs="Times New Roman"/>
          <w:bCs/>
          <w:color w:val="333300"/>
          <w:sz w:val="28"/>
          <w:szCs w:val="28"/>
        </w:rPr>
      </w:pPr>
      <w:r w:rsidRPr="00C47765">
        <w:rPr>
          <w:rFonts w:ascii="Times New Roman" w:hAnsi="Times New Roman" w:cs="Times New Roman"/>
          <w:bCs/>
          <w:color w:val="333300"/>
          <w:sz w:val="28"/>
          <w:szCs w:val="28"/>
        </w:rPr>
        <w:t xml:space="preserve">· </w:t>
      </w:r>
      <w:r w:rsidRPr="00C47765">
        <w:rPr>
          <w:rFonts w:ascii="Times New Roman" w:hAnsi="Times New Roman" w:cs="Times New Roman"/>
          <w:color w:val="333300"/>
          <w:sz w:val="28"/>
          <w:szCs w:val="28"/>
        </w:rPr>
        <w:t>Не рассчитывайте на то, что ребенок вырастет таким, как вы хотите.</w:t>
      </w:r>
    </w:p>
    <w:p w:rsidR="00375083" w:rsidRPr="00C47765" w:rsidRDefault="00375083" w:rsidP="00375083">
      <w:pPr>
        <w:rPr>
          <w:color w:val="333300"/>
          <w:sz w:val="28"/>
          <w:szCs w:val="28"/>
        </w:rPr>
      </w:pPr>
      <w:r w:rsidRPr="00C47765">
        <w:rPr>
          <w:bCs/>
          <w:color w:val="333300"/>
          <w:sz w:val="28"/>
          <w:szCs w:val="28"/>
        </w:rPr>
        <w:t xml:space="preserve">· </w:t>
      </w:r>
      <w:r w:rsidRPr="00C47765">
        <w:rPr>
          <w:color w:val="333300"/>
          <w:sz w:val="28"/>
          <w:szCs w:val="28"/>
        </w:rPr>
        <w:t>Помните, что ответственность за воспитание ребенка несете именно вы.</w:t>
      </w:r>
    </w:p>
    <w:p w:rsidR="00375083" w:rsidRPr="00C47765" w:rsidRDefault="00375083" w:rsidP="00375083">
      <w:pPr>
        <w:rPr>
          <w:color w:val="333300"/>
          <w:sz w:val="28"/>
          <w:szCs w:val="28"/>
        </w:rPr>
      </w:pPr>
    </w:p>
    <w:p w:rsidR="00824FAB" w:rsidRDefault="00824FAB"/>
    <w:sectPr w:rsidR="00824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375083"/>
    <w:rsid w:val="0012723C"/>
    <w:rsid w:val="00375083"/>
    <w:rsid w:val="00824FAB"/>
    <w:rsid w:val="00A77298"/>
    <w:rsid w:val="00C83C3F"/>
    <w:rsid w:val="00FF0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0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375083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3333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75083"/>
    <w:rPr>
      <w:rFonts w:ascii="Arial" w:eastAsia="Times New Roman" w:hAnsi="Arial" w:cs="Arial"/>
      <w:b/>
      <w:bCs/>
      <w:color w:val="333366"/>
      <w:sz w:val="24"/>
      <w:szCs w:val="24"/>
      <w:lang w:eastAsia="ru-RU"/>
    </w:rPr>
  </w:style>
  <w:style w:type="paragraph" w:styleId="a3">
    <w:name w:val="Normal (Web)"/>
    <w:basedOn w:val="a"/>
    <w:rsid w:val="00375083"/>
    <w:pPr>
      <w:spacing w:before="100" w:beforeAutospacing="1" w:after="100" w:afterAutospacing="1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1375</Words>
  <Characters>7839</Characters>
  <Application>Microsoft Office Word</Application>
  <DocSecurity>0</DocSecurity>
  <Lines>65</Lines>
  <Paragraphs>18</Paragraphs>
  <ScaleCrop>false</ScaleCrop>
  <Company/>
  <LinksUpToDate>false</LinksUpToDate>
  <CharactersWithSpaces>9196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2014-04-06T20:36:00Z</dcterms:created>
  <dcterms:modified xsi:type="dcterms:W3CDTF">2014-04-06T20:37:00Z</dcterms:modified>
</cp:coreProperties>
</file>